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2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2025/2026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rodzica/prawnego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</w:t>
        <w:br/>
        <w:t xml:space="preserve"> O SAMOTNYM WYCHOWYWANIU DZIECKA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Oświadczam, że  samotnie wychowuję …………………………………………………………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>(imię i nazwisko dziecka)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oraz nie wychowuję żadnego dziecka wspólnie z jego rodzicem.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Jestem świadomy/a odpowiedzialności karnej za złożenie fałszywego oświadczenia.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 w:val="false"/>
          <w:b w:val="false"/>
          <w:bCs w:val="false"/>
          <w:i/>
          <w:i/>
          <w:sz w:val="16"/>
          <w:szCs w:val="16"/>
        </w:rPr>
      </w:pPr>
      <w:r>
        <w:rPr>
          <w:b w:val="false"/>
          <w:bCs w:val="false"/>
          <w:i/>
          <w:sz w:val="16"/>
          <w:szCs w:val="16"/>
        </w:rPr>
      </w:r>
    </w:p>
    <w:p>
      <w:pPr>
        <w:pStyle w:val="Normal"/>
        <w:jc w:val="right"/>
        <w:rPr>
          <w:b w:val="false"/>
          <w:b w:val="false"/>
          <w:bCs w:val="false"/>
          <w:i/>
          <w:i/>
          <w:sz w:val="16"/>
          <w:szCs w:val="16"/>
        </w:rPr>
      </w:pPr>
      <w:r>
        <w:rPr>
          <w:b w:val="false"/>
          <w:bCs w:val="false"/>
          <w:i/>
          <w:sz w:val="16"/>
          <w:szCs w:val="16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sz w:val="16"/>
          <w:szCs w:val="16"/>
        </w:rPr>
      </w:pPr>
      <w:r>
        <w:rPr>
          <w:b w:val="false"/>
          <w:bCs w:val="false"/>
          <w:i/>
          <w:iCs/>
          <w:sz w:val="16"/>
          <w:szCs w:val="16"/>
        </w:rPr>
        <w:t>Zgodnie z art. 151 ust. 3 ustawy z dnia 14 grudnia 2016 r. – Prawo oświatowe (t.j. Dz.U. z 2024 r. poz. 737 ze zm.) oświadczenie składa się pod rygorem odpowiedzialności karnej za składanie fałszywych oświadczeń. Składający oświadczenie jest obowiązany do zawarcia klauzuli o następującej treści: „Jestem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jc w:val="right"/>
        <w:rPr>
          <w:b w:val="false"/>
          <w:b w:val="false"/>
          <w:bCs w:val="false"/>
          <w:i/>
          <w:i/>
          <w:sz w:val="16"/>
          <w:szCs w:val="16"/>
        </w:rPr>
      </w:pPr>
      <w:r>
        <w:rPr>
          <w:b w:val="false"/>
          <w:bCs w:val="false"/>
          <w:i/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rodzica/prawnego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Wyjaśnienie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Zgodnie z art. 4 ust. 43 ustawy z dnia 14 grudnia 2016 roku Prawo oświatowe </w:t>
      </w:r>
      <w:bookmarkStart w:id="0" w:name="_GoBack"/>
      <w:bookmarkEnd w:id="0"/>
      <w:r>
        <w:rPr>
          <w:i/>
          <w:sz w:val="20"/>
          <w:szCs w:val="20"/>
        </w:rPr>
        <w:t xml:space="preserve">(t.j. Dz.U z 2024 r., poz. 737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z późn. zm. )  samotne wychowywanie dziecka 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rzypisdolny"/>
        <w:jc w:val="both"/>
        <w:rPr>
          <w:lang w:val="pl-PL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76B-1838-440B-ADB9-2C23129D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LibreOffice/7.3.6.1$Windows_X86_64 LibreOffice_project/92b673af3a5e8f7cf4716be88dfaca424612f244</Application>
  <AppVersion>15.0000</AppVersion>
  <Pages>1</Pages>
  <Words>190</Words>
  <Characters>1220</Characters>
  <CharactersWithSpaces>1745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Irla-Sztefko</dc:creator>
  <dc:description/>
  <dc:language>pl-PL</dc:language>
  <cp:lastModifiedBy/>
  <dcterms:modified xsi:type="dcterms:W3CDTF">2025-01-20T10:04:27Z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